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1D06BDEE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95683E">
        <w:rPr>
          <w:rFonts w:ascii="Times New Roman" w:eastAsia="Calibri" w:hAnsi="Times New Roman" w:cs="Times New Roman"/>
          <w:sz w:val="24"/>
          <w:szCs w:val="24"/>
        </w:rPr>
        <w:t xml:space="preserve">областного </w:t>
      </w:r>
      <w:r w:rsidR="006631A8">
        <w:rPr>
          <w:rFonts w:ascii="Times New Roman" w:eastAsia="Calibri" w:hAnsi="Times New Roman" w:cs="Times New Roman"/>
          <w:sz w:val="24"/>
          <w:szCs w:val="24"/>
        </w:rPr>
        <w:t>конкурса</w:t>
      </w:r>
      <w:r w:rsidR="006631A8" w:rsidRPr="006631A8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4641B">
        <w:rPr>
          <w:rFonts w:ascii="Times New Roman" w:eastAsia="Calibri" w:hAnsi="Times New Roman" w:cs="Times New Roman"/>
          <w:sz w:val="24"/>
          <w:szCs w:val="24"/>
        </w:rPr>
        <w:t xml:space="preserve">ого изобразительного творчества, </w:t>
      </w:r>
      <w:r w:rsidR="0014641B" w:rsidRPr="0014641B">
        <w:rPr>
          <w:rFonts w:ascii="Times New Roman" w:eastAsia="Calibri" w:hAnsi="Times New Roman" w:cs="Times New Roman"/>
          <w:sz w:val="24"/>
          <w:szCs w:val="24"/>
        </w:rPr>
        <w:t>посвященного 225-летию со дня рождения А.С. Пушкина</w:t>
      </w:r>
      <w:r w:rsidRPr="00823099">
        <w:rPr>
          <w:rFonts w:ascii="Times New Roman" w:eastAsia="Calibri" w:hAnsi="Times New Roman" w:cs="Times New Roman"/>
          <w:sz w:val="24"/>
          <w:szCs w:val="24"/>
        </w:rPr>
        <w:t>,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</cp:revision>
  <cp:lastPrinted>2023-05-26T08:49:00Z</cp:lastPrinted>
  <dcterms:created xsi:type="dcterms:W3CDTF">2023-12-27T08:20:00Z</dcterms:created>
  <dcterms:modified xsi:type="dcterms:W3CDTF">2023-12-27T08:20:00Z</dcterms:modified>
</cp:coreProperties>
</file>